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6738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</w:t>
      </w:r>
      <w:r>
        <w:rPr>
          <w:rFonts w:hint="eastAsia" w:ascii="黑体" w:eastAsia="黑体"/>
          <w:sz w:val="36"/>
          <w:lang w:eastAsia="zh-CN"/>
        </w:rPr>
        <w:t>营销</w:t>
      </w:r>
      <w:r>
        <w:rPr>
          <w:rFonts w:hint="eastAsia" w:ascii="黑体" w:eastAsia="黑体"/>
          <w:sz w:val="36"/>
        </w:rPr>
        <w:t>类）</w:t>
      </w:r>
    </w:p>
    <w:p w14:paraId="2AA4958E"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 w14:paraId="4753FC57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14:paraId="64A4025C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 w14:paraId="0B7A7429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 w14:paraId="6A250B42"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3C64FAE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 w14:paraId="7680A37E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 w14:paraId="61210479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 w14:paraId="305FC663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 w14:paraId="500314B6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 w14:paraId="46324B3C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 w14:paraId="2905D33B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 w14:paraId="7BB356C9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7ABCBD2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 w14:paraId="22C3C3D9">
      <w:pPr>
        <w:spacing w:line="360" w:lineRule="auto"/>
        <w:rPr>
          <w:sz w:val="24"/>
          <w:u w:val="single"/>
        </w:rPr>
      </w:pPr>
    </w:p>
    <w:p w14:paraId="29931149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 w14:paraId="6B4FB3E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 w14:paraId="1E7CC4C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eastAsia="zh-CN"/>
        </w:rPr>
        <w:t>营销类物料</w:t>
      </w:r>
      <w:r>
        <w:rPr>
          <w:rFonts w:hint="eastAsia"/>
          <w:sz w:val="24"/>
        </w:rPr>
        <w:t>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 w14:paraId="1E04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0F1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80D9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6525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4731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615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EE617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CE70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326A9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1ACC">
            <w:pPr>
              <w:spacing w:line="360" w:lineRule="auto"/>
              <w:rPr>
                <w:sz w:val="24"/>
              </w:rPr>
            </w:pPr>
          </w:p>
        </w:tc>
      </w:tr>
      <w:tr w14:paraId="218E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E53A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11CF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2CA2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F20B">
            <w:pPr>
              <w:spacing w:line="360" w:lineRule="auto"/>
              <w:rPr>
                <w:sz w:val="24"/>
              </w:rPr>
            </w:pPr>
          </w:p>
        </w:tc>
      </w:tr>
      <w:tr w14:paraId="07D6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E926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22BC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2E23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42C7">
            <w:pPr>
              <w:spacing w:line="360" w:lineRule="auto"/>
              <w:rPr>
                <w:sz w:val="24"/>
              </w:rPr>
            </w:pPr>
          </w:p>
        </w:tc>
      </w:tr>
      <w:tr w14:paraId="74B4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16D3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FD264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8E01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5DFC">
            <w:pPr>
              <w:spacing w:line="360" w:lineRule="auto"/>
              <w:rPr>
                <w:sz w:val="24"/>
              </w:rPr>
            </w:pPr>
          </w:p>
        </w:tc>
      </w:tr>
      <w:tr w14:paraId="32BF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A24C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AAB9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275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861A">
            <w:pPr>
              <w:spacing w:line="360" w:lineRule="auto"/>
              <w:rPr>
                <w:sz w:val="24"/>
              </w:rPr>
            </w:pPr>
          </w:p>
        </w:tc>
      </w:tr>
    </w:tbl>
    <w:p w14:paraId="40EBA115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的主要战略业绩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 w14:paraId="1923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1AF7235A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 w14:paraId="5F685F58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 w14:paraId="32838E3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 w14:paraId="14BD07B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 w14:paraId="01DECA7E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 w14:paraId="434B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71B10A7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14:paraId="0518B7A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2AE0779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3C53E0D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0FE8AB9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C11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6BFCD7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14:paraId="136C20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0E3FA7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2A425FD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320D132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631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23C98B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14:paraId="112B1D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73252B2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2AC490E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 w14:paraId="3D65410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4E5675D4"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 w14:paraId="16292B6D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 w14:paraId="0BC7DA1A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 w14:paraId="6D2B984A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 w14:paraId="3FDD1B02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 w14:paraId="2609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755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F9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728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35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14:paraId="3D10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CFE8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9D03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ECB0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D8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14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14:paraId="5CB2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7ED2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7A30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801D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9FD3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DD66">
            <w:pPr>
              <w:spacing w:line="360" w:lineRule="auto"/>
              <w:rPr>
                <w:sz w:val="24"/>
              </w:rPr>
            </w:pPr>
          </w:p>
        </w:tc>
      </w:tr>
      <w:tr w14:paraId="58DE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7874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C5C9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0A33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1D6F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6865">
            <w:pPr>
              <w:spacing w:line="360" w:lineRule="auto"/>
              <w:rPr>
                <w:sz w:val="24"/>
              </w:rPr>
            </w:pPr>
          </w:p>
        </w:tc>
      </w:tr>
      <w:tr w14:paraId="0198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ECEB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AD2D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D55A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8263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2C9D">
            <w:pPr>
              <w:spacing w:line="360" w:lineRule="auto"/>
              <w:rPr>
                <w:sz w:val="24"/>
              </w:rPr>
            </w:pPr>
          </w:p>
        </w:tc>
      </w:tr>
      <w:tr w14:paraId="70AB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55BC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F846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8CCA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387A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19A6">
            <w:pPr>
              <w:spacing w:line="360" w:lineRule="auto"/>
              <w:rPr>
                <w:sz w:val="24"/>
              </w:rPr>
            </w:pPr>
          </w:p>
        </w:tc>
      </w:tr>
      <w:tr w14:paraId="51C7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DD01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CB26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7A3A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C6A9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CF1B">
            <w:pPr>
              <w:spacing w:line="360" w:lineRule="auto"/>
              <w:rPr>
                <w:sz w:val="24"/>
              </w:rPr>
            </w:pPr>
          </w:p>
        </w:tc>
      </w:tr>
      <w:tr w14:paraId="4149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5DB3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7DB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F0D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7FEF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D1A9">
            <w:pPr>
              <w:spacing w:line="360" w:lineRule="auto"/>
              <w:rPr>
                <w:sz w:val="24"/>
              </w:rPr>
            </w:pPr>
          </w:p>
        </w:tc>
      </w:tr>
    </w:tbl>
    <w:p w14:paraId="1E271651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 w14:paraId="1C07A1E8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 w14:paraId="4CBC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571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83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F5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14:paraId="7518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FA87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0C23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2435">
            <w:pPr>
              <w:spacing w:line="360" w:lineRule="auto"/>
              <w:rPr>
                <w:sz w:val="24"/>
              </w:rPr>
            </w:pPr>
          </w:p>
        </w:tc>
      </w:tr>
      <w:tr w14:paraId="0BAD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D4B6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8AAF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F4F0">
            <w:pPr>
              <w:spacing w:line="360" w:lineRule="auto"/>
              <w:rPr>
                <w:sz w:val="24"/>
              </w:rPr>
            </w:pPr>
          </w:p>
        </w:tc>
      </w:tr>
      <w:tr w14:paraId="09B3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FD82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A99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CFF4">
            <w:pPr>
              <w:spacing w:line="360" w:lineRule="auto"/>
              <w:rPr>
                <w:sz w:val="24"/>
              </w:rPr>
            </w:pPr>
          </w:p>
        </w:tc>
      </w:tr>
      <w:tr w14:paraId="75F2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01AD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0C01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9C0A">
            <w:pPr>
              <w:spacing w:line="360" w:lineRule="auto"/>
              <w:rPr>
                <w:sz w:val="24"/>
              </w:rPr>
            </w:pPr>
          </w:p>
        </w:tc>
      </w:tr>
      <w:tr w14:paraId="5DF5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FC7F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4F8F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2410">
            <w:pPr>
              <w:spacing w:line="360" w:lineRule="auto"/>
              <w:rPr>
                <w:sz w:val="24"/>
              </w:rPr>
            </w:pPr>
          </w:p>
        </w:tc>
      </w:tr>
      <w:tr w14:paraId="028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6528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AC52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A9C4">
            <w:pPr>
              <w:spacing w:line="360" w:lineRule="auto"/>
              <w:rPr>
                <w:sz w:val="24"/>
              </w:rPr>
            </w:pPr>
          </w:p>
        </w:tc>
      </w:tr>
    </w:tbl>
    <w:p w14:paraId="2BDFD786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 w14:paraId="617EADEC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 w14:paraId="163BF71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160E636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3DD8338E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过去三年中完成同类型供应项目一览表，</w:t>
      </w:r>
      <w:r>
        <w:rPr>
          <w:rFonts w:hint="eastAsia"/>
          <w:sz w:val="24"/>
          <w:lang w:val="en-US" w:eastAsia="zh-CN"/>
        </w:rPr>
        <w:t>浙江及杭州地区的典型项目案例</w:t>
      </w:r>
      <w:r>
        <w:rPr>
          <w:rFonts w:hint="eastAsia"/>
          <w:sz w:val="24"/>
        </w:rPr>
        <w:t>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 w14:paraId="2966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4E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8A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4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99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2D5F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04C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C3E5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5AF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AE5B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3476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619F">
            <w:pPr>
              <w:spacing w:line="360" w:lineRule="auto"/>
              <w:rPr>
                <w:sz w:val="24"/>
              </w:rPr>
            </w:pPr>
          </w:p>
        </w:tc>
      </w:tr>
      <w:tr w14:paraId="5A72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3E2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153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6FB9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60E4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42C7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9BD4">
            <w:pPr>
              <w:spacing w:line="360" w:lineRule="auto"/>
              <w:rPr>
                <w:sz w:val="24"/>
              </w:rPr>
            </w:pPr>
          </w:p>
        </w:tc>
      </w:tr>
      <w:tr w14:paraId="5771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743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496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577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2A8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1C37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A98C">
            <w:pPr>
              <w:spacing w:line="360" w:lineRule="auto"/>
              <w:rPr>
                <w:sz w:val="24"/>
              </w:rPr>
            </w:pPr>
          </w:p>
        </w:tc>
      </w:tr>
      <w:tr w14:paraId="1CC2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D29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9D8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927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C82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F8E9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091B">
            <w:pPr>
              <w:spacing w:line="360" w:lineRule="auto"/>
              <w:rPr>
                <w:sz w:val="24"/>
              </w:rPr>
            </w:pPr>
          </w:p>
        </w:tc>
      </w:tr>
      <w:tr w14:paraId="035D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AF04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5CA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2C15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3EC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335BB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77D7">
            <w:pPr>
              <w:spacing w:line="360" w:lineRule="auto"/>
              <w:rPr>
                <w:sz w:val="24"/>
              </w:rPr>
            </w:pPr>
          </w:p>
        </w:tc>
      </w:tr>
      <w:tr w14:paraId="63FE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671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3237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586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BB65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639A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A709">
            <w:pPr>
              <w:spacing w:line="360" w:lineRule="auto"/>
              <w:rPr>
                <w:sz w:val="24"/>
              </w:rPr>
            </w:pPr>
          </w:p>
        </w:tc>
      </w:tr>
    </w:tbl>
    <w:p w14:paraId="056B241C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 w14:paraId="19F1F693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 w14:paraId="5F43A8AE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14:paraId="3831C197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 w14:paraId="024E845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 w14:paraId="67D971D6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14:paraId="29C05BCA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 w14:paraId="14C3674F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 w14:paraId="222B34C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案例、战略业绩（包含签约合同的第一页及签署页的扫描件）</w:t>
      </w:r>
    </w:p>
    <w:p w14:paraId="58D2CCDD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 w14:paraId="5DA11E54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14:paraId="110F5757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14:paraId="0A2716E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11039406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3A605700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 w14:paraId="708DEDB2"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 w14:paraId="4C13BA21">
      <w:pPr>
        <w:ind w:firstLine="480" w:firstLineChars="200"/>
        <w:rPr>
          <w:rFonts w:eastAsia="Times New Roman"/>
          <w:sz w:val="24"/>
        </w:rPr>
      </w:pPr>
    </w:p>
    <w:p w14:paraId="3F76CB93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 w14:paraId="468681ED">
      <w:pPr>
        <w:ind w:firstLine="480" w:firstLineChars="200"/>
        <w:rPr>
          <w:rFonts w:eastAsia="Times New Roman"/>
          <w:sz w:val="24"/>
          <w:u w:val="single"/>
        </w:rPr>
      </w:pPr>
    </w:p>
    <w:p w14:paraId="4AF20691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 w14:paraId="5647A339">
      <w:pPr>
        <w:ind w:firstLine="480" w:firstLineChars="200"/>
        <w:rPr>
          <w:rFonts w:eastAsia="Times New Roman"/>
          <w:sz w:val="24"/>
          <w:u w:val="single"/>
        </w:rPr>
      </w:pPr>
    </w:p>
    <w:p w14:paraId="0DEA90FF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 w14:paraId="63D1C964"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 w14:paraId="37C295B6"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 w14:paraId="2E96237A"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 w14:paraId="0CE77915"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 w14:paraId="7BC1DAF4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4、《业绩》中的过去三年项目一览表中，应填写与招标项目类似的案例业绩，如业绩太多时应选择同类型同规模的业绩进行填写。</w:t>
      </w:r>
    </w:p>
    <w:p w14:paraId="70349B35">
      <w:pPr>
        <w:rPr>
          <w:rFonts w:hint="eastAsia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 w14:paraId="4941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1B564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战略投标信息汇总表</w:t>
            </w:r>
          </w:p>
        </w:tc>
      </w:tr>
      <w:tr w14:paraId="6012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BD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6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C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EE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D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C6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F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地域承包范围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0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1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AF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7B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C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CC8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2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7F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2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E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F7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6B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51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5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9C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E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71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4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4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F3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E141F5C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BF29D"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 w14:paraId="36ECAF9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 w14:paraId="19E497A6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483894F7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14:paraId="437BA8E5"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 w14:paraId="6C5A5A9B"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 w14:paraId="629CDD18"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 w14:paraId="32656E4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M2M0ZjI0ODA3MzI1YzNkODQxMWQ5MDNjNDdmODE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0B077B3"/>
    <w:rsid w:val="19833F6D"/>
    <w:rsid w:val="1ACF07AF"/>
    <w:rsid w:val="1F3477D6"/>
    <w:rsid w:val="27257720"/>
    <w:rsid w:val="3D9A35B5"/>
    <w:rsid w:val="40AD0FE7"/>
    <w:rsid w:val="5ABA0906"/>
    <w:rsid w:val="65107E6C"/>
    <w:rsid w:val="673274D7"/>
    <w:rsid w:val="690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1085</Words>
  <Characters>1088</Characters>
  <Lines>13</Lines>
  <Paragraphs>3</Paragraphs>
  <TotalTime>15</TotalTime>
  <ScaleCrop>false</ScaleCrop>
  <LinksUpToDate>false</LinksUpToDate>
  <CharactersWithSpaces>1639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应绿琼</cp:lastModifiedBy>
  <dcterms:modified xsi:type="dcterms:W3CDTF">2024-09-18T02:34:10Z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092A90F8F1AF40C98073DF05F3874E12</vt:lpwstr>
  </property>
</Properties>
</file>